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6AB" w:rsidRPr="005C56AB" w:rsidRDefault="005C56AB" w:rsidP="005C56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C56AB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Модуль может использоваться другим программным обеспечением, посредством технологии COM.</w:t>
      </w:r>
    </w:p>
    <w:p w:rsidR="005C56AB" w:rsidRPr="005C56AB" w:rsidRDefault="005C56AB" w:rsidP="005C56A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</w:pPr>
      <w:r w:rsidRPr="005C56AB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  <w:t>Назначение</w:t>
      </w:r>
    </w:p>
    <w:p w:rsidR="005C56AB" w:rsidRPr="005C56AB" w:rsidRDefault="005C56AB" w:rsidP="005C56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C56AB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Модуль предназначен для печати машиночитаемых форм налоговых деклараций, бухгалтерской отчетности, регистрационных документов с нанесением на листы двумерного штрих кода символики PDF417, содержащего данные, подлежащие вводу с этого листа документа в налоговом органе.</w:t>
      </w:r>
    </w:p>
    <w:p w:rsidR="005C56AB" w:rsidRPr="005C56AB" w:rsidRDefault="005C56AB" w:rsidP="005C56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C56AB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В качестве входных данных используются файлы с данными в установленном ФНС России формате для передачи налоговой и бухгалтерской отчетности, регистрационных документов в электронном виде по телекоммуникационным каналам связи.</w:t>
      </w:r>
    </w:p>
    <w:p w:rsidR="005C56AB" w:rsidRPr="005C56AB" w:rsidRDefault="005C56AB" w:rsidP="005C56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C56AB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Печать выполняется на основе шаблона печати для каждого конкретного документа. Шаблоны публикуются на общедоступных источниках налоговой информации и распространяются налоговыми органами.</w:t>
      </w:r>
    </w:p>
    <w:p w:rsidR="005C56AB" w:rsidRPr="005C56AB" w:rsidRDefault="005C56AB" w:rsidP="005C56A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</w:pPr>
      <w:r w:rsidRPr="005C56AB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  <w:t>Комплект поставки</w:t>
      </w:r>
    </w:p>
    <w:p w:rsidR="005C56AB" w:rsidRPr="005C56AB" w:rsidRDefault="005C56AB" w:rsidP="005C56A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C56AB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Пакет установки модуля печати (msi-файл).</w:t>
      </w:r>
    </w:p>
    <w:p w:rsidR="005C56AB" w:rsidRPr="005C56AB" w:rsidRDefault="005C56AB" w:rsidP="005C56A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C56AB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Отдельно загружаемые и обновляемые шаблоны печати.</w:t>
      </w:r>
    </w:p>
    <w:p w:rsidR="005C56AB" w:rsidRPr="005C56AB" w:rsidRDefault="005C56AB" w:rsidP="005C56A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</w:pPr>
      <w:r w:rsidRPr="005C56AB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  <w:t>Горячая линия</w:t>
      </w:r>
    </w:p>
    <w:p w:rsidR="005C56AB" w:rsidRPr="005C56AB" w:rsidRDefault="005C56AB" w:rsidP="005C56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C56AB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E-mail: </w:t>
      </w:r>
      <w:hyperlink r:id="rId5" w:history="1">
        <w:r w:rsidRPr="005C56AB">
          <w:rPr>
            <w:rFonts w:ascii="Tahoma" w:eastAsia="Times New Roman" w:hAnsi="Tahoma" w:cs="Tahoma"/>
            <w:color w:val="3399CC"/>
            <w:sz w:val="18"/>
            <w:szCs w:val="18"/>
            <w:u w:val="single"/>
            <w:bdr w:val="none" w:sz="0" w:space="0" w:color="auto" w:frame="1"/>
            <w:lang w:eastAsia="ru-RU"/>
          </w:rPr>
          <w:t>PrintPDF417@gnivc.ru</w:t>
        </w:r>
      </w:hyperlink>
    </w:p>
    <w:p w:rsidR="000E1D79" w:rsidRDefault="005C56AB">
      <w:bookmarkStart w:id="0" w:name="_GoBack"/>
      <w:bookmarkEnd w:id="0"/>
    </w:p>
    <w:sectPr w:rsidR="000E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B6F0A"/>
    <w:multiLevelType w:val="multilevel"/>
    <w:tmpl w:val="37CE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84"/>
    <w:rsid w:val="005C56AB"/>
    <w:rsid w:val="006B7E5B"/>
    <w:rsid w:val="007F4784"/>
    <w:rsid w:val="00EB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099FD-BD29-4068-AD44-C6315DD8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C56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C56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5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0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ntpdf417@gniv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Костров Дмитрий Александрович</dc:creator>
  <cp:keywords/>
  <dc:description/>
  <cp:lastModifiedBy>Костров Дмитрий Александрович</cp:lastModifiedBy>
  <cp:revision>2</cp:revision>
  <dcterms:created xsi:type="dcterms:W3CDTF">2019-05-22T07:43:00Z</dcterms:created>
  <dcterms:modified xsi:type="dcterms:W3CDTF">2019-05-22T07:43:00Z</dcterms:modified>
</cp:coreProperties>
</file>